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44"/>
          <w:lang w:eastAsia="ru-RU"/>
        </w:rPr>
      </w:pPr>
      <w:r>
        <w:rPr>
          <w:rFonts w:eastAsia="Times New Roman" w:cs="Times New Roman" w:ascii="Times New Roman" w:hAnsi="Times New Roman"/>
          <w:sz w:val="4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4"/>
          <w:lang w:eastAsia="ru-RU"/>
        </w:rPr>
      </w:pPr>
      <w:r>
        <w:rPr>
          <w:rFonts w:eastAsia="Times New Roman" w:cs="Times New Roman" w:ascii="Times New Roman" w:hAnsi="Times New Roman"/>
          <w:sz w:val="44"/>
          <w:lang w:eastAsia="ru-RU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12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4"/>
          <w:lang w:eastAsia="ru-RU"/>
        </w:rPr>
      </w:pPr>
      <w:r>
        <w:rPr>
          <w:rFonts w:eastAsia="Times New Roman" w:cs="Times New Roman" w:ascii="Times New Roman" w:hAnsi="Times New Roman"/>
          <w:sz w:val="4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lang w:eastAsia="ru-RU"/>
        </w:rPr>
        <w:t xml:space="preserve">Цель: </w:t>
      </w:r>
    </w:p>
    <w:p>
      <w:pPr>
        <w:pStyle w:val="Normal"/>
        <w:rPr>
          <w:rFonts w:ascii="Times New Roman" w:hAnsi="Times New Roman" w:eastAsia="Times New Roman" w:cs="Times New Roman"/>
          <w:sz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lang w:eastAsia="ru-RU"/>
        </w:rPr>
        <w:t>- Создание комфортной обстановки, благоприятных условий для успешного развития индивидуальности каждого ребенка.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атмосферы сотрудничества, позитивных отношений;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чувства ответственности за свои поступки и поступки членов классного коллектива;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повышение мотивации к учению;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устойчивого стремления к здоровому образу жизни.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патриотического сознания, чувства верности своему Отечеству, гордости за достижения своей страны, бережного отношения к  историческому прошлому и традициям народов России;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правовой культуры, гражданской и правовой  направленности личности, активной жизненной позиции;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познавательных интересов ребенка и его потребностей в самосовершенствовании, самореализации и саморазвитии;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потребности в общении, творческой деятельности и самоорганизации;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художественного и эстетического вкуса и культуры  поведения;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воспитание ответственности за порученное дело;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уважительного отношения к материальным ценностям;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воспитывать у детей навыки культуры поведения на улицах, дорогах, в транспорте;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формировать знания детей о ПДД.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Сентябрь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189980" cy="1744027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480" cy="1743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747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2263"/>
                              <w:gridCol w:w="1800"/>
                              <w:gridCol w:w="1981"/>
                              <w:gridCol w:w="1793"/>
                              <w:gridCol w:w="1910"/>
                            </w:tblGrid>
                            <w:tr>
                              <w:trPr/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День недели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 неделя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1-5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2 неделя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7-12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3 неделя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14-19 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4 неделя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21-26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Понедельник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Встреча детей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Инструктаж по ТБ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Встреча детей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Инструктаж по ТБ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Встреча детей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Инструктаж по ТБ «Здоровье сбережешь – от беды уйдешь»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Вторник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1.09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«Здравствуй,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Школа»- торжественная линейка.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Кл. час « Новосибирск – город трудовой доблести»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Инструктаж по ТБ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Организационный кл. час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беседы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беседы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беседы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5" w:hRule="atLeast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Среда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 xml:space="preserve">Кл.час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«Оформление классного уголка»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Распределение  обязанностей по классам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Кл.час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 xml:space="preserve">Беседа «Взаимное уважение участников дорожного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движения»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Кл. час  «Здоровье сбережешь – от беды уйдешь»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Кл. час «Уборка своего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рабочего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места»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0" w:hRule="atLeast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Четверг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Общешкольные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мероприятия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highlight w:val="whit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highlight w:val="white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highlight w:val="whit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highlight w:val="white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Пятница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Беседы с учащимися об ответственном отношении к обязанностям ученика.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Дежурство по школе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Дежурство по школе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17.09 «Дружба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начинается с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улыбки» - беседа.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Дежурство по школе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«Здоровье сбережешь – от беды уйдешь»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Дежурство по школе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Суббота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Ген. уборка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 классе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Ген. уборка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 классе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Ген. уборка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 классе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Ген. уборка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в классе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Внутриклассная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работа.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Организация дежурства по школе, кабинету.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Подготовка к выставке рисунков «Любимая школа, здравствуй!»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Подготовка к выставке поделок из природного материала.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Поздравления именинников.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Работа с родителями.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 беседы с родителями по прибытию детей, по режиму школы и личной гигиены.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 беседы с родителями по прибытию детей, по режиму школы и личной гигиены.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 беседы с родителями по прибытию детей, по режиму школы и личной гигиены.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 беседы с родителями по прибытию детей, по режиму школы и личной гигиены.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Малые педсоветы.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Выявление учащихся группы риска.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Изучение социально-бытовых условий многодетных семей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Работа над индивидуальными маршрутами учащихся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Работа над индивидуальными маршрутами учащихся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11.4pt;margin-top:26.1pt;width:487.3pt;height:1373.1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747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2263"/>
                        <w:gridCol w:w="1800"/>
                        <w:gridCol w:w="1981"/>
                        <w:gridCol w:w="1793"/>
                        <w:gridCol w:w="1910"/>
                      </w:tblGrid>
                      <w:tr>
                        <w:trPr/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День недели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 неделя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1-5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 неделя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7-12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 неделя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14-19  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4 неделя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21-26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Понедельник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Встреча детей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Инструктаж по ТБ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Встреча детей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Инструктаж по ТБ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Встреча детей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Инструктаж по ТБ «Здоровье сбережешь – от беды уйдешь»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Вторник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1.09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«Здравствуй,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Школа»- торжественная линейка.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Кл. час « Новосибирск – город трудовой доблести»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Инструктаж по ТБ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Организационный кл. час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беседы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беседы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беседы</w:t>
                            </w:r>
                          </w:p>
                        </w:tc>
                      </w:tr>
                      <w:tr>
                        <w:trPr>
                          <w:trHeight w:val="2085" w:hRule="atLeast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Среда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 xml:space="preserve">Кл.час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«Оформление классного уголка»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Распределение  обязанностей по классам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Кл.час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 xml:space="preserve">Беседа «Взаимное уважение участников дорожного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движения»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Кл. час  «Здоровье сбережешь – от беды уйдешь»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Кл. час «Уборка своего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рабочего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места»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trHeight w:val="870" w:hRule="atLeast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Четверг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Общешкольные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мероприятия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Пятница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Беседы с учащимися об ответственном отношении к обязанностям ученика.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Дежурство по школе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Дежурство по школе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17.09 «Дружба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начинается с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улыбки» - беседа.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Дежурство по школе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«Здоровье сбережешь – от беды уйдешь»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Дежурство по школе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Суббота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Ген. уборка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классе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Ген. уборка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классе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Ген. уборка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классе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Ген. уборка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классе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Внутриклассная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работа.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Организация дежурства по школе, кабинету.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Подготовка к выставке рисунков «Любимая школа, здравствуй!»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Подготовка к выставке поделок из природного материала.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Поздравления именинников.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Работа с родителями.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 беседы с родителями по прибытию детей, по режиму школы и личной гигиены.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 беседы с родителями по прибытию детей, по режиму школы и личной гигиены.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 беседы с родителями по прибытию детей, по режиму школы и личной гигиены.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 беседы с родителями по прибытию детей, по режиму школы и личной гигиены.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Малые педсоветы.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Выявление учащихся группы риска.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Изучение социально-бытовых условий многодетных семей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Работа над индивидуальными маршрутами учащихся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Работа над индивидуальными маршрутами учащихся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Октябрь  </w:t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189980" cy="10246995"/>
                <wp:effectExtent l="0" t="0" r="0" b="0"/>
                <wp:wrapSquare wrapText="bothSides"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480" cy="1024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747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5e0"/>
                            </w:tblPr>
                            <w:tblGrid>
                              <w:gridCol w:w="2376"/>
                              <w:gridCol w:w="1984"/>
                              <w:gridCol w:w="1684"/>
                              <w:gridCol w:w="1793"/>
                              <w:gridCol w:w="1910"/>
                            </w:tblGrid>
                            <w:tr>
                              <w:trPr/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День недели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 неделя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5-10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2 неделя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12-17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3 неделя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19-24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4 неделя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26-31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Понедельник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Встреча учащихся.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Индивидуальная беседа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Встреча учащихся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Индивидуальная беседа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Встреча учащихся.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Индивидуальная беседа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Встреча учащихся Индивидуальная беседа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Вторник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Индивидуальная беседа 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Индивидуальная беседа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Индивидуальная беседа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Индивидуальная беседа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60" w:hRule="atLeast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Среда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Кл.час «Взаимное уважение участников дорожного движения»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Кл.час  «Дружба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начинается с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улыбки» - беседа.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Беседа «Культура поведения в школе. Школьный этикет»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Кл.час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«Государственная символика» - беседа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0" w:hRule="atLeast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Четверг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Общешкольные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мероприятия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« Спасибо ,Вам,учителя!»-праздничный концерт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Осенний бал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Пятница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Дежурство по школе. Инструктаж по ТБ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Дежурство по школе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Дежурство по школе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Дежурство по школе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Суббота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Генеральная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уборка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Генеральная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уборка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Генеральная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уборка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Генеральная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уборка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Внутриклассная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работа.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Организация дежурства по школе, кабинету.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Организация дежурства по школе, кабинету.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>Организация дежурства по школе, кабинету.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shd w:fill="FFFFFF" w:val="clear"/>
                                      <w:lang w:eastAsia="ru-RU"/>
                                    </w:rPr>
                                    <w:t xml:space="preserve"> Организация дежурства по школе, кабинету.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Работа с родителями.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 беседы с родителями по прибытию детей, по режиму школы и личной гигиены.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Индивидуальные  беседы с родителями по прибытию детей, по режиму школы и личной гигиены.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Вызов родителей в школу для индивидуальных бесед по необходимости.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Родительское собрание по итогам четверти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11.4pt;margin-top:26.1pt;width:487.3pt;height:806.7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747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5e0"/>
                      </w:tblPr>
                      <w:tblGrid>
                        <w:gridCol w:w="2376"/>
                        <w:gridCol w:w="1984"/>
                        <w:gridCol w:w="1684"/>
                        <w:gridCol w:w="1793"/>
                        <w:gridCol w:w="1910"/>
                      </w:tblGrid>
                      <w:tr>
                        <w:trPr/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День недели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 неделя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5-10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 неделя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12-17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 неделя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19-24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4 неделя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26-31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Понедельник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Встреча учащихся.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Индивидуальная беседа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Встреча учащихся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Индивидуальная беседа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Встреча учащихся.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Индивидуальная беседа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Встреча учащихся Индивидуальная беседа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Вторник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беседа 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Индивидуальная беседа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Индивидуальная беседа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Индивидуальная беседа</w:t>
                            </w:r>
                          </w:p>
                        </w:tc>
                      </w:tr>
                      <w:tr>
                        <w:trPr>
                          <w:trHeight w:val="2160" w:hRule="atLeast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Среда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Кл.час «Взаимное уважение участников дорожного движения»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Кл.час  «Дружба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начинается с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улыбки» - беседа.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Беседа «Культура поведения в школе. Школьный этикет»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Кл.час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«Государственная символика» - беседа</w:t>
                            </w:r>
                          </w:p>
                        </w:tc>
                      </w:tr>
                      <w:tr>
                        <w:trPr>
                          <w:trHeight w:val="810" w:hRule="atLeast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Четверг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Общешкольные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мероприятия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« Спасибо ,Вам,учителя!»-праздничный концерт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Осенний бал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Пятница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Дежурство по школе. Инструктаж по ТБ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Дежурство по школе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Дежурство по школе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Дежурство по школе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Суббота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Генеральная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уборка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Генеральная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уборка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Генеральная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уборка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Генеральная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уборка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Внутриклассная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работа.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Организация дежурства по школе, кабинету.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Организация дежурства по школе, кабинету.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>Организация дежурства по школе, кабинету.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shd w:fill="FFFFFF" w:val="clear"/>
                                <w:lang w:eastAsia="ru-RU"/>
                              </w:rPr>
                              <w:t xml:space="preserve"> Организация дежурства по школе, кабинету.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Работа с родителями.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 беседы с родителями по прибытию детей, по режиму школы и личной гигиены.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Индивидуальные  беседы с родителями по прибытию детей, по режиму школы и личной гигиены.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Вызов родителей в школу для индивидуальных бесед по необходимости.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Родительское собрание по итогам четверти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Ноябрь </w:t>
      </w:r>
    </w:p>
    <w:tbl>
      <w:tblPr>
        <w:tblW w:w="104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109"/>
        <w:gridCol w:w="2051"/>
        <w:gridCol w:w="2105"/>
        <w:gridCol w:w="2105"/>
        <w:gridCol w:w="2051"/>
      </w:tblGrid>
      <w:tr>
        <w:trPr/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 неделя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 неделя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 неделя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16-21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4 неделя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23-28</w:t>
            </w:r>
          </w:p>
        </w:tc>
      </w:tr>
      <w:tr>
        <w:trPr/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Встреча учащихся.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Встреча учащихся.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Встреча учащихся.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Встреча учащихся.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Индивидуальная беседа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Индивидуальная беседа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Индивидуальная беседа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Индивидуальная беседа</w:t>
            </w:r>
          </w:p>
        </w:tc>
      </w:tr>
      <w:tr>
        <w:trPr/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«Какая у тебя воля?»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Открытый урок по ГПВ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Пока мы едины, то мы не победимы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Беседа  «Грипп: как защитить себя и других»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Беседа «Осторожно. Тонкий лед»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Беседа  «Грипп: как защитить себя и других»</w:t>
            </w:r>
          </w:p>
        </w:tc>
      </w:tr>
      <w:tr>
        <w:trPr/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Общешкольные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Спортивный праздник « Мы за ЗОЖ»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515" w:hRule="atLeast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дежурства по школе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дежурства по школе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дежурства по школе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Организация дежурства по школе </w:t>
            </w:r>
          </w:p>
        </w:tc>
      </w:tr>
      <w:tr>
        <w:trPr>
          <w:trHeight w:val="330" w:hRule="atLeast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</w:tr>
      <w:tr>
        <w:trPr/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Внутриклас-сная работа.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конкурсу рисунков «Нет вредным привычкам».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Беседы с учащимися об ответственном отношении к обязанностям ученика.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Вовлекать родителей в работу класса и школы.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Индивидуальные беседы.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Индивидуальные беседы.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Беседы с родителями о поведении детей и их успеваемости.</w:t>
            </w:r>
          </w:p>
        </w:tc>
      </w:tr>
      <w:tr>
        <w:trPr/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Малые педсоветы.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планирование на 2 четверть.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занятости детей группы риска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Контроль посещаемости занятий учащимися и выявление учащихся, не посещающих школу.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Декабрь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282"/>
        <w:gridCol w:w="2227"/>
        <w:gridCol w:w="1411"/>
        <w:gridCol w:w="1843"/>
        <w:gridCol w:w="1559"/>
      </w:tblGrid>
      <w:tr>
        <w:trPr/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 неделя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30 н оября-6 декабря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 неделя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7-12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 неделя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14-19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4 неделя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21-26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Понедельник 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Встреча учащихся.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Встреча учащихся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Встреча учащихся.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Встреча учащихся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8.12 «Здравствуй, гостья – зима» - народный праздник.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22.12 «Новогодние приключения»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«День Героев Отечества» -кл.ч 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Беседа «О профилактике ОРВИ»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«Помнить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Знать. Соблюдать.»- правила безопасного поведения на льду и во время новогодних праздников.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Общешкольные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10.12 «Здравствуй, гостья – зима» -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24.12 Новогодний калейдоскоп</w:t>
            </w:r>
          </w:p>
        </w:tc>
      </w:tr>
      <w:tr>
        <w:trPr>
          <w:trHeight w:val="420" w:hRule="atLeast"/>
        </w:trPr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дежурства по школе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дежурства по школе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дежурства по школе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дежурства по школе</w:t>
            </w:r>
          </w:p>
        </w:tc>
      </w:tr>
      <w:tr>
        <w:trPr>
          <w:trHeight w:val="315" w:hRule="atLeast"/>
        </w:trPr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Внутриклассная работа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празднику «Здравствуй, гостья – зима»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(рисунки, поделки).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Организация дежурства по школе, кабинету.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Новогоднему карнавалу.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Новогоднему карнавалу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 Беседы индивидуальные по поводу посещаемости детьми школы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Беседы индивидуальные по поводу посещаемости детьми школы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Беседы об итогах детей за первое полугодие.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Малые педсоветы.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конкурсам.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Новогоднему празднику.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Успех и проблемы в воспитании и обучении детей.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Calibri" w:hAnsi="Calibri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Calibri" w:hAnsi="Calibri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lang w:eastAsia="ru-RU"/>
        </w:rPr>
      </w:r>
    </w:p>
    <w:tbl>
      <w:tblPr>
        <w:tblStyle w:val="a3"/>
        <w:tblW w:w="10172" w:type="dxa"/>
        <w:jc w:val="left"/>
        <w:tblInd w:w="-60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322"/>
        <w:gridCol w:w="2849"/>
      </w:tblGrid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Мероприятия    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>Сентябрь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lang w:eastAsia="ru-RU"/>
              </w:rPr>
              <w:t>Здравствуй, школа!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Классный час: «Новосибирск –город трудовой доблести.». Торжественная линейка «Здравствуй, школа!»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01.09.2019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Родительское собрание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0109.2019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Операция «Уют своими руками»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01.-08.09.2019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Инструктаж «Правила для учащихся школы-интерната»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03-07.09.2019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Малый педсовет «План работы на 1 четверть»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05.09.2019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Инд.работа с учащимися «группы риска»;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Организация работы кружков (списки)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Беседа «Береги школьное имущество»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Смотр классных уголков «Наш дружный класс»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Классный час «Чистые руки – залог здоровья».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19.09.2019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Встречи – консультации для родителей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>Октябрь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Конкурс газет по Дню Учителя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Праздничный концерт «Спасибо Вам, учителя!»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04.10.2019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Классный час по ПДД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Продолжение конкурса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>Ноябрь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конкурсу рисунков «День народного единства»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Тематический вечер «Все работы хороши»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Выставка плакатов, рисунков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Неделя чтения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18.11-22.11.19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32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Открытый классный час: Урок мужества «Нам не надо забывать!»</w:t>
            </w:r>
          </w:p>
        </w:tc>
        <w:tc>
          <w:tcPr>
            <w:tcW w:w="284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26-28.11.2019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Пятница, суббота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Декабрь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Здравствуй, гостья зима! – народный праздник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еженедельно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Классный час: «Правила оказания первой помощи»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17.12.2019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Подведение итогов за  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 четверть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Родительское собрание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27.12.2019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27.12.2019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lang w:eastAsia="ru-RU"/>
        </w:rPr>
      </w:r>
    </w:p>
    <w:tbl>
      <w:tblPr>
        <w:tblStyle w:val="a3"/>
        <w:tblW w:w="10172" w:type="dxa"/>
        <w:jc w:val="left"/>
        <w:tblInd w:w="-60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322"/>
        <w:gridCol w:w="2849"/>
      </w:tblGrid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>Январь   (2020г)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Проект «Моя малая Родина»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16.01.2020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Конкурс рисунков «Вот моя деревня, вот мой дом родной»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20.01-24.01.2020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Классный час «Мы- будущие выпускники»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28.01.2020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>
        <w:trPr>
          <w:trHeight w:val="1040" w:hRule="atLeast"/>
        </w:trPr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Пятница, суббота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32"/>
                <w:szCs w:val="32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Февраль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Патриотическое воспитание: Беседа на тему «России верные сыны»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highlight w:val="yellow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конкурсу плакатов «В 23 февраля!»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10.02-15.02.2020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Беседа с учащимися о профилактике простудных заболеваний.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10.02-15.02.2020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Индивидуальные беседы с родителями по каждому ребенку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03.02-21.02.2020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Участие в спортивно-игровом празднике, посвященному 23 февраля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21.02.2020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классного уголка к смотру «Защитники Отечества»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Пятница, суббота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Март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«Проводы зимы»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02.03.2020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Открытый классный час «Движение – это жизнь»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26.03.2020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отборочному туру конкурса «Мир глазами детей»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12.03.2020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Классный час «Все работы хороши, выбирай на вкус»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23.03.2020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Подведение  итогов 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 четверти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20.03.2020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Родительское собрание по итогам 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 четверти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20.03.2020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Беседа о безопасном поведении на проезжей части.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20.03.2020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Апрель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Беседа о соблюдении техники безопасности на водных объектах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01.04-04.04.2020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Беседа о соблюдении гигиены, о профилактике заражения паразитами.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06.04-11.04.2020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Классный час по ПДД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16.04.2020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фестивалю «Зажгись, звезда»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До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Уборка прилегающей территории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20.04-25.04.2020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Беседа с родителями по результатам диспансеризации детей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24.04.2020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32"/>
                <w:szCs w:val="32"/>
                <w:lang w:eastAsia="ru-RU"/>
              </w:rPr>
              <w:t>Май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торжественной линейке «Памяти павших будем достойны»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07.05.2020г.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Родительское  собрание по итогам 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 четверти и года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22.05.2020 г.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Подготовка к конкурсу рисунков «Поклонимся великим тем годам» по Дню Победы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Подготовка к выпускному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29.05.2020 г.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6b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2a2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LibreOffice/5.4.7.2$Linux_X86_64 LibreOffice_project/40m0$Build-2</Application>
  <Pages>10</Pages>
  <Words>1479</Words>
  <Characters>10018</Characters>
  <CharactersWithSpaces>11746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2020-09-09T06:44:00Z</dcterms:created>
  <dc:creator>Пользователь Windows</dc:creator>
  <dc:description/>
  <dc:language>ru-RU</dc:language>
  <cp:lastModifiedBy/>
  <dcterms:modified xsi:type="dcterms:W3CDTF">2020-09-18T18:46:46Z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